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D" w:rsidRPr="0047487D" w:rsidRDefault="0047487D" w:rsidP="0047487D">
      <w:pPr>
        <w:pStyle w:val="Default"/>
        <w:rPr>
          <w:rFonts w:asciiTheme="majorEastAsia" w:eastAsiaTheme="majorEastAsia" w:hAnsiTheme="majorEastAsia"/>
        </w:rPr>
      </w:pPr>
    </w:p>
    <w:p w:rsidR="0047487D" w:rsidRPr="0047487D" w:rsidRDefault="0047487D" w:rsidP="0047487D">
      <w:pPr>
        <w:pStyle w:val="Default"/>
        <w:rPr>
          <w:rFonts w:asciiTheme="majorEastAsia" w:eastAsiaTheme="majorEastAsia" w:hAnsiTheme="majorEastAsia"/>
          <w:sz w:val="32"/>
          <w:szCs w:val="32"/>
        </w:rPr>
      </w:pPr>
      <w:r w:rsidRPr="0047487D">
        <w:rPr>
          <w:rFonts w:asciiTheme="majorEastAsia" w:eastAsiaTheme="majorEastAsia" w:hAnsiTheme="majorEastAsia"/>
        </w:rPr>
        <w:t xml:space="preserve"> </w:t>
      </w:r>
      <w:r w:rsidRPr="0047487D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Pr="0047487D">
        <w:rPr>
          <w:rFonts w:asciiTheme="majorEastAsia" w:eastAsiaTheme="majorEastAsia" w:hAnsiTheme="majorEastAsia"/>
          <w:sz w:val="32"/>
          <w:szCs w:val="32"/>
        </w:rPr>
        <w:t xml:space="preserve">1 </w:t>
      </w:r>
    </w:p>
    <w:p w:rsidR="0047487D" w:rsidRPr="0047487D" w:rsidRDefault="0047487D" w:rsidP="00A721C7">
      <w:pPr>
        <w:pStyle w:val="Default"/>
        <w:jc w:val="center"/>
        <w:rPr>
          <w:rFonts w:asciiTheme="majorEastAsia" w:eastAsiaTheme="majorEastAsia" w:hAnsiTheme="majorEastAsia" w:cs="方正小标宋简体"/>
          <w:sz w:val="36"/>
          <w:szCs w:val="36"/>
        </w:rPr>
      </w:pPr>
      <w:r w:rsidRPr="0047487D">
        <w:rPr>
          <w:rFonts w:asciiTheme="majorEastAsia" w:eastAsiaTheme="majorEastAsia" w:hAnsiTheme="majorEastAsia" w:cs="方正小标宋简体" w:hint="eastAsia"/>
          <w:sz w:val="36"/>
          <w:szCs w:val="36"/>
        </w:rPr>
        <w:t>河南省</w:t>
      </w:r>
      <w:r w:rsidRPr="0047487D">
        <w:rPr>
          <w:rFonts w:asciiTheme="majorEastAsia" w:eastAsiaTheme="majorEastAsia" w:hAnsiTheme="majorEastAsia" w:cs="方正小标宋简体"/>
          <w:sz w:val="36"/>
          <w:szCs w:val="36"/>
        </w:rPr>
        <w:t>2021</w:t>
      </w:r>
      <w:r w:rsidRPr="0047487D">
        <w:rPr>
          <w:rFonts w:asciiTheme="majorEastAsia" w:eastAsiaTheme="majorEastAsia" w:hAnsiTheme="majorEastAsia" w:cs="方正小标宋简体" w:hint="eastAsia"/>
          <w:sz w:val="36"/>
          <w:szCs w:val="36"/>
        </w:rPr>
        <w:t>年普通高校招生美术类专业</w:t>
      </w:r>
    </w:p>
    <w:p w:rsidR="0047487D" w:rsidRPr="0047487D" w:rsidRDefault="0047487D" w:rsidP="00A721C7">
      <w:pPr>
        <w:pStyle w:val="Default"/>
        <w:jc w:val="center"/>
        <w:rPr>
          <w:rFonts w:asciiTheme="majorEastAsia" w:eastAsiaTheme="majorEastAsia" w:hAnsiTheme="majorEastAsia" w:cs="方正小标宋简体"/>
          <w:sz w:val="36"/>
          <w:szCs w:val="36"/>
        </w:rPr>
      </w:pPr>
      <w:r w:rsidRPr="0047487D">
        <w:rPr>
          <w:rFonts w:asciiTheme="majorEastAsia" w:eastAsiaTheme="majorEastAsia" w:hAnsiTheme="majorEastAsia" w:cs="方正小标宋简体" w:hint="eastAsia"/>
          <w:sz w:val="36"/>
          <w:szCs w:val="36"/>
        </w:rPr>
        <w:t>省统考考试说明</w:t>
      </w:r>
    </w:p>
    <w:p w:rsidR="0047487D" w:rsidRPr="0047487D" w:rsidRDefault="0047487D" w:rsidP="0047487D">
      <w:pPr>
        <w:pStyle w:val="Default"/>
        <w:rPr>
          <w:rFonts w:asciiTheme="majorEastAsia" w:eastAsiaTheme="majorEastAsia" w:hAnsiTheme="majorEastAsia"/>
          <w:sz w:val="32"/>
          <w:szCs w:val="32"/>
        </w:rPr>
      </w:pPr>
      <w:r w:rsidRPr="0047487D">
        <w:rPr>
          <w:rFonts w:asciiTheme="majorEastAsia" w:eastAsiaTheme="majorEastAsia" w:hAnsiTheme="majorEastAsia" w:hint="eastAsia"/>
          <w:sz w:val="32"/>
          <w:szCs w:val="32"/>
        </w:rPr>
        <w:t>一、考试科目及内容</w:t>
      </w:r>
      <w:r w:rsidRPr="0047487D"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47487D" w:rsidRPr="0047487D" w:rsidRDefault="0047487D" w:rsidP="0047487D">
      <w:pPr>
        <w:pStyle w:val="Default"/>
        <w:rPr>
          <w:rFonts w:asciiTheme="majorEastAsia" w:eastAsiaTheme="majorEastAsia" w:hAnsiTheme="majorEastAsia" w:cs="仿宋"/>
          <w:sz w:val="32"/>
          <w:szCs w:val="32"/>
        </w:rPr>
      </w:pPr>
      <w:r w:rsidRPr="0047487D">
        <w:rPr>
          <w:rFonts w:asciiTheme="majorEastAsia" w:eastAsiaTheme="majorEastAsia" w:hAnsiTheme="majorEastAsia" w:cs="仿宋" w:hint="eastAsia"/>
          <w:sz w:val="32"/>
          <w:szCs w:val="32"/>
        </w:rPr>
        <w:t>美术类专业省统考考试科目为素描、速写、色彩三科。每科满分为</w:t>
      </w:r>
      <w:r w:rsidRPr="0047487D">
        <w:rPr>
          <w:rFonts w:asciiTheme="majorEastAsia" w:eastAsiaTheme="majorEastAsia" w:hAnsiTheme="majorEastAsia" w:cs="仿宋"/>
          <w:sz w:val="32"/>
          <w:szCs w:val="32"/>
        </w:rPr>
        <w:t>100</w:t>
      </w:r>
      <w:r w:rsidRPr="0047487D">
        <w:rPr>
          <w:rFonts w:asciiTheme="majorEastAsia" w:eastAsiaTheme="majorEastAsia" w:hAnsiTheme="majorEastAsia" w:cs="仿宋" w:hint="eastAsia"/>
          <w:sz w:val="32"/>
          <w:szCs w:val="32"/>
        </w:rPr>
        <w:t>分；总分</w:t>
      </w:r>
      <w:r w:rsidRPr="0047487D">
        <w:rPr>
          <w:rFonts w:asciiTheme="majorEastAsia" w:eastAsiaTheme="majorEastAsia" w:hAnsiTheme="majorEastAsia" w:cs="仿宋"/>
          <w:sz w:val="32"/>
          <w:szCs w:val="32"/>
        </w:rPr>
        <w:t>300</w:t>
      </w:r>
      <w:r w:rsidRPr="0047487D">
        <w:rPr>
          <w:rFonts w:asciiTheme="majorEastAsia" w:eastAsiaTheme="majorEastAsia" w:hAnsiTheme="majorEastAsia" w:cs="仿宋" w:hint="eastAsia"/>
          <w:sz w:val="32"/>
          <w:szCs w:val="32"/>
        </w:rPr>
        <w:t>分。</w:t>
      </w:r>
      <w:r w:rsidRPr="0047487D">
        <w:rPr>
          <w:rFonts w:asciiTheme="majorEastAsia" w:eastAsiaTheme="majorEastAsia" w:hAnsiTheme="majorEastAsia" w:cs="仿宋"/>
          <w:sz w:val="32"/>
          <w:szCs w:val="32"/>
        </w:rPr>
        <w:t xml:space="preserve"> </w:t>
      </w:r>
    </w:p>
    <w:p w:rsidR="0047487D" w:rsidRPr="0047487D" w:rsidRDefault="0047487D" w:rsidP="0047487D">
      <w:pPr>
        <w:pStyle w:val="Default"/>
        <w:rPr>
          <w:rFonts w:asciiTheme="majorEastAsia" w:eastAsiaTheme="majorEastAsia" w:hAnsiTheme="majorEastAsia" w:cs="仿宋"/>
          <w:sz w:val="32"/>
          <w:szCs w:val="32"/>
        </w:rPr>
      </w:pPr>
      <w:r w:rsidRPr="0047487D">
        <w:rPr>
          <w:rFonts w:asciiTheme="majorEastAsia" w:eastAsiaTheme="majorEastAsia" w:hAnsiTheme="majorEastAsia" w:cs="仿宋"/>
          <w:sz w:val="32"/>
          <w:szCs w:val="32"/>
        </w:rPr>
        <w:t>1.</w:t>
      </w:r>
      <w:r w:rsidRPr="0047487D">
        <w:rPr>
          <w:rFonts w:asciiTheme="majorEastAsia" w:eastAsiaTheme="majorEastAsia" w:hAnsiTheme="majorEastAsia" w:cs="仿宋" w:hint="eastAsia"/>
          <w:sz w:val="32"/>
          <w:szCs w:val="32"/>
        </w:rPr>
        <w:t>速写：人物动态、人物动态组合或人物与场景组合；</w:t>
      </w:r>
      <w:r w:rsidRPr="0047487D">
        <w:rPr>
          <w:rFonts w:asciiTheme="majorEastAsia" w:eastAsiaTheme="majorEastAsia" w:hAnsiTheme="majorEastAsia" w:cs="仿宋"/>
          <w:sz w:val="32"/>
          <w:szCs w:val="32"/>
        </w:rPr>
        <w:t xml:space="preserve"> </w:t>
      </w:r>
    </w:p>
    <w:p w:rsidR="0047487D" w:rsidRPr="0047487D" w:rsidRDefault="0047487D" w:rsidP="0047487D">
      <w:pPr>
        <w:pStyle w:val="Default"/>
        <w:rPr>
          <w:rFonts w:asciiTheme="majorEastAsia" w:eastAsiaTheme="majorEastAsia" w:hAnsiTheme="majorEastAsia" w:cs="仿宋"/>
          <w:sz w:val="32"/>
          <w:szCs w:val="32"/>
        </w:rPr>
      </w:pPr>
      <w:r w:rsidRPr="0047487D">
        <w:rPr>
          <w:rFonts w:asciiTheme="majorEastAsia" w:eastAsiaTheme="majorEastAsia" w:hAnsiTheme="majorEastAsia" w:cs="仿宋"/>
          <w:sz w:val="32"/>
          <w:szCs w:val="32"/>
        </w:rPr>
        <w:t>2.</w:t>
      </w:r>
      <w:r w:rsidRPr="0047487D">
        <w:rPr>
          <w:rFonts w:asciiTheme="majorEastAsia" w:eastAsiaTheme="majorEastAsia" w:hAnsiTheme="majorEastAsia" w:cs="仿宋" w:hint="eastAsia"/>
          <w:sz w:val="32"/>
          <w:szCs w:val="32"/>
        </w:rPr>
        <w:t>素描：人物头像、人物带手半身像、石膏像或静物；</w:t>
      </w:r>
      <w:r w:rsidRPr="0047487D">
        <w:rPr>
          <w:rFonts w:asciiTheme="majorEastAsia" w:eastAsiaTheme="majorEastAsia" w:hAnsiTheme="majorEastAsia" w:cs="仿宋"/>
          <w:sz w:val="32"/>
          <w:szCs w:val="32"/>
        </w:rPr>
        <w:t xml:space="preserve"> </w:t>
      </w:r>
    </w:p>
    <w:p w:rsidR="0047487D" w:rsidRPr="0047487D" w:rsidRDefault="0047487D" w:rsidP="0047487D">
      <w:pPr>
        <w:pStyle w:val="Default"/>
        <w:rPr>
          <w:rFonts w:asciiTheme="majorEastAsia" w:eastAsiaTheme="majorEastAsia" w:hAnsiTheme="majorEastAsia" w:cs="仿宋"/>
          <w:sz w:val="32"/>
          <w:szCs w:val="32"/>
        </w:rPr>
      </w:pPr>
      <w:r w:rsidRPr="0047487D">
        <w:rPr>
          <w:rFonts w:asciiTheme="majorEastAsia" w:eastAsiaTheme="majorEastAsia" w:hAnsiTheme="majorEastAsia" w:cs="仿宋"/>
          <w:sz w:val="32"/>
          <w:szCs w:val="32"/>
        </w:rPr>
        <w:t>3.</w:t>
      </w:r>
      <w:r w:rsidRPr="0047487D">
        <w:rPr>
          <w:rFonts w:asciiTheme="majorEastAsia" w:eastAsiaTheme="majorEastAsia" w:hAnsiTheme="majorEastAsia" w:cs="仿宋" w:hint="eastAsia"/>
          <w:sz w:val="32"/>
          <w:szCs w:val="32"/>
        </w:rPr>
        <w:t>色彩：静物组合或风景。</w:t>
      </w:r>
      <w:r w:rsidRPr="0047487D">
        <w:rPr>
          <w:rFonts w:asciiTheme="majorEastAsia" w:eastAsiaTheme="majorEastAsia" w:hAnsiTheme="majorEastAsia" w:cs="仿宋"/>
          <w:sz w:val="32"/>
          <w:szCs w:val="32"/>
        </w:rPr>
        <w:t xml:space="preserve"> </w:t>
      </w:r>
    </w:p>
    <w:p w:rsidR="0047487D" w:rsidRPr="0047487D" w:rsidRDefault="0047487D" w:rsidP="0047487D">
      <w:pPr>
        <w:pStyle w:val="Default"/>
        <w:rPr>
          <w:rFonts w:asciiTheme="majorEastAsia" w:eastAsiaTheme="majorEastAsia" w:hAnsiTheme="majorEastAsia"/>
          <w:sz w:val="32"/>
          <w:szCs w:val="32"/>
        </w:rPr>
      </w:pPr>
      <w:r w:rsidRPr="0047487D">
        <w:rPr>
          <w:rFonts w:asciiTheme="majorEastAsia" w:eastAsiaTheme="majorEastAsia" w:hAnsiTheme="majorEastAsia" w:hint="eastAsia"/>
          <w:sz w:val="32"/>
          <w:szCs w:val="32"/>
        </w:rPr>
        <w:t>二、考试形式与要求</w:t>
      </w:r>
      <w:r w:rsidRPr="0047487D"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47487D" w:rsidRPr="0047487D" w:rsidRDefault="0047487D" w:rsidP="0047487D">
      <w:pPr>
        <w:pStyle w:val="Default"/>
        <w:rPr>
          <w:rFonts w:asciiTheme="majorEastAsia" w:eastAsiaTheme="majorEastAsia" w:hAnsiTheme="majorEastAsia" w:cs="仿宋"/>
          <w:sz w:val="32"/>
          <w:szCs w:val="32"/>
        </w:rPr>
      </w:pPr>
      <w:r w:rsidRPr="0047487D">
        <w:rPr>
          <w:rFonts w:asciiTheme="majorEastAsia" w:eastAsiaTheme="majorEastAsia" w:hAnsiTheme="majorEastAsia" w:cs="仿宋" w:hint="eastAsia"/>
          <w:sz w:val="32"/>
          <w:szCs w:val="32"/>
        </w:rPr>
        <w:t>表现考场提供的图片、默写文字所表述的内容或表现图文结合所描述的内容。</w:t>
      </w:r>
      <w:r w:rsidRPr="0047487D">
        <w:rPr>
          <w:rFonts w:asciiTheme="majorEastAsia" w:eastAsiaTheme="majorEastAsia" w:hAnsiTheme="majorEastAsia" w:cs="仿宋"/>
          <w:sz w:val="32"/>
          <w:szCs w:val="32"/>
        </w:rPr>
        <w:t xml:space="preserve"> </w:t>
      </w:r>
    </w:p>
    <w:p w:rsidR="0047487D" w:rsidRPr="0047487D" w:rsidRDefault="0047487D" w:rsidP="0047487D">
      <w:pPr>
        <w:pStyle w:val="Default"/>
        <w:rPr>
          <w:rFonts w:asciiTheme="majorEastAsia" w:eastAsiaTheme="majorEastAsia" w:hAnsiTheme="majorEastAsia" w:cs="仿宋"/>
          <w:sz w:val="32"/>
          <w:szCs w:val="32"/>
        </w:rPr>
      </w:pPr>
      <w:r w:rsidRPr="0047487D">
        <w:rPr>
          <w:rFonts w:asciiTheme="majorEastAsia" w:eastAsiaTheme="majorEastAsia" w:hAnsiTheme="majorEastAsia" w:cs="仿宋" w:hint="eastAsia"/>
          <w:sz w:val="32"/>
          <w:szCs w:val="32"/>
        </w:rPr>
        <w:t>要求构图完整、饱满、合理、协调，技法熟练，线条疏密适当、流畅，具有较好的质感、量感与空间感，色感良好，色调鲜明，色彩关系准确，谐调生动，有较强的艺术表现力。</w:t>
      </w:r>
      <w:r w:rsidRPr="0047487D">
        <w:rPr>
          <w:rFonts w:asciiTheme="majorEastAsia" w:eastAsiaTheme="majorEastAsia" w:hAnsiTheme="majorEastAsia" w:cs="仿宋"/>
          <w:sz w:val="32"/>
          <w:szCs w:val="32"/>
        </w:rPr>
        <w:t xml:space="preserve"> </w:t>
      </w:r>
    </w:p>
    <w:p w:rsidR="004B3C07" w:rsidRPr="0047487D" w:rsidRDefault="0047487D" w:rsidP="0047487D">
      <w:pPr>
        <w:rPr>
          <w:rFonts w:asciiTheme="majorEastAsia" w:eastAsiaTheme="majorEastAsia" w:hAnsiTheme="majorEastAsia"/>
          <w:sz w:val="32"/>
          <w:szCs w:val="32"/>
        </w:rPr>
      </w:pPr>
      <w:r w:rsidRPr="0047487D">
        <w:rPr>
          <w:rFonts w:asciiTheme="majorEastAsia" w:eastAsiaTheme="majorEastAsia" w:hAnsiTheme="majorEastAsia" w:hint="eastAsia"/>
          <w:sz w:val="32"/>
          <w:szCs w:val="32"/>
        </w:rPr>
        <w:t>三、考试时间及地点</w:t>
      </w:r>
    </w:p>
    <w:tbl>
      <w:tblPr>
        <w:tblStyle w:val="a5"/>
        <w:tblW w:w="0" w:type="auto"/>
        <w:tblLook w:val="04A0"/>
      </w:tblPr>
      <w:tblGrid>
        <w:gridCol w:w="2717"/>
        <w:gridCol w:w="2765"/>
        <w:gridCol w:w="3040"/>
      </w:tblGrid>
      <w:tr w:rsidR="0047487D" w:rsidRPr="0047487D" w:rsidTr="0047487D">
        <w:trPr>
          <w:trHeight w:val="1029"/>
        </w:trPr>
        <w:tc>
          <w:tcPr>
            <w:tcW w:w="2717" w:type="dxa"/>
            <w:tcBorders>
              <w:tl2br w:val="single" w:sz="4" w:space="0" w:color="auto"/>
            </w:tcBorders>
          </w:tcPr>
          <w:p w:rsidR="0047487D" w:rsidRPr="0047487D" w:rsidRDefault="0047487D" w:rsidP="0047487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7487D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        时间</w:t>
            </w:r>
          </w:p>
          <w:p w:rsidR="0047487D" w:rsidRPr="0047487D" w:rsidRDefault="0047487D" w:rsidP="0047487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7487D">
              <w:rPr>
                <w:rFonts w:asciiTheme="majorEastAsia" w:eastAsiaTheme="majorEastAsia" w:hAnsiTheme="majorEastAsia" w:hint="eastAsia"/>
                <w:sz w:val="32"/>
                <w:szCs w:val="32"/>
              </w:rPr>
              <w:t>日期</w:t>
            </w:r>
          </w:p>
        </w:tc>
        <w:tc>
          <w:tcPr>
            <w:tcW w:w="2765" w:type="dxa"/>
            <w:vAlign w:val="center"/>
          </w:tcPr>
          <w:p w:rsidR="0047487D" w:rsidRPr="0047487D" w:rsidRDefault="0047487D" w:rsidP="0047487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7487D">
              <w:rPr>
                <w:rFonts w:asciiTheme="majorEastAsia" w:eastAsiaTheme="majorEastAsia" w:hAnsiTheme="majorEastAsia" w:hint="eastAsia"/>
                <w:sz w:val="32"/>
                <w:szCs w:val="32"/>
              </w:rPr>
              <w:t>上午</w:t>
            </w:r>
          </w:p>
        </w:tc>
        <w:tc>
          <w:tcPr>
            <w:tcW w:w="3040" w:type="dxa"/>
            <w:vAlign w:val="center"/>
          </w:tcPr>
          <w:p w:rsidR="0047487D" w:rsidRPr="0047487D" w:rsidRDefault="0047487D" w:rsidP="0047487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7487D">
              <w:rPr>
                <w:rFonts w:asciiTheme="majorEastAsia" w:eastAsiaTheme="majorEastAsia" w:hAnsiTheme="majorEastAsia" w:hint="eastAsia"/>
                <w:sz w:val="32"/>
                <w:szCs w:val="32"/>
              </w:rPr>
              <w:t>下午</w:t>
            </w:r>
          </w:p>
        </w:tc>
      </w:tr>
      <w:tr w:rsidR="0047487D" w:rsidRPr="0047487D" w:rsidTr="0047487D">
        <w:trPr>
          <w:trHeight w:val="905"/>
        </w:trPr>
        <w:tc>
          <w:tcPr>
            <w:tcW w:w="2717" w:type="dxa"/>
            <w:vAlign w:val="center"/>
          </w:tcPr>
          <w:p w:rsidR="0047487D" w:rsidRPr="0047487D" w:rsidRDefault="0047487D" w:rsidP="0047487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7487D">
              <w:rPr>
                <w:rFonts w:asciiTheme="majorEastAsia" w:eastAsiaTheme="majorEastAsia" w:hAnsiTheme="majorEastAsia" w:hint="eastAsia"/>
                <w:sz w:val="32"/>
                <w:szCs w:val="32"/>
              </w:rPr>
              <w:t>2020年</w:t>
            </w:r>
          </w:p>
          <w:p w:rsidR="0047487D" w:rsidRPr="0047487D" w:rsidRDefault="0047487D" w:rsidP="0047487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7487D">
              <w:rPr>
                <w:rFonts w:asciiTheme="majorEastAsia" w:eastAsiaTheme="majorEastAsia" w:hAnsiTheme="majorEastAsia" w:hint="eastAsia"/>
                <w:sz w:val="32"/>
                <w:szCs w:val="32"/>
              </w:rPr>
              <w:t>12月5日</w:t>
            </w:r>
          </w:p>
        </w:tc>
        <w:tc>
          <w:tcPr>
            <w:tcW w:w="2765" w:type="dxa"/>
            <w:vAlign w:val="center"/>
          </w:tcPr>
          <w:p w:rsidR="0047487D" w:rsidRPr="0047487D" w:rsidRDefault="0047487D" w:rsidP="0047487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7487D">
              <w:rPr>
                <w:rFonts w:asciiTheme="majorEastAsia" w:eastAsiaTheme="majorEastAsia" w:hAnsiTheme="majorEastAsia" w:hint="eastAsia"/>
                <w:sz w:val="32"/>
                <w:szCs w:val="32"/>
              </w:rPr>
              <w:t>速写 8:30-9:00</w:t>
            </w:r>
          </w:p>
          <w:p w:rsidR="0047487D" w:rsidRPr="0047487D" w:rsidRDefault="0047487D" w:rsidP="0047487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7487D">
              <w:rPr>
                <w:rFonts w:asciiTheme="majorEastAsia" w:eastAsiaTheme="majorEastAsia" w:hAnsiTheme="majorEastAsia" w:hint="eastAsia"/>
                <w:sz w:val="32"/>
                <w:szCs w:val="32"/>
              </w:rPr>
              <w:t>素描 9:00-12:00</w:t>
            </w:r>
          </w:p>
        </w:tc>
        <w:tc>
          <w:tcPr>
            <w:tcW w:w="3040" w:type="dxa"/>
            <w:vAlign w:val="center"/>
          </w:tcPr>
          <w:p w:rsidR="0047487D" w:rsidRPr="0047487D" w:rsidRDefault="0047487D" w:rsidP="0047487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"/>
                <w:color w:val="000000"/>
                <w:kern w:val="0"/>
                <w:sz w:val="32"/>
                <w:szCs w:val="32"/>
              </w:rPr>
            </w:pPr>
            <w:r w:rsidRPr="0047487D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32"/>
                <w:szCs w:val="32"/>
              </w:rPr>
              <w:t>色彩 14:00-17:00</w:t>
            </w:r>
          </w:p>
          <w:tbl>
            <w:tblPr>
              <w:tblW w:w="282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24"/>
            </w:tblGrid>
            <w:tr w:rsidR="0047487D" w:rsidRPr="0047487D" w:rsidTr="0047487D">
              <w:trPr>
                <w:trHeight w:val="149"/>
              </w:trPr>
              <w:tc>
                <w:tcPr>
                  <w:tcW w:w="2824" w:type="dxa"/>
                </w:tcPr>
                <w:p w:rsidR="0047487D" w:rsidRPr="0047487D" w:rsidRDefault="0047487D" w:rsidP="00474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 w:cs="仿宋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47487D" w:rsidRPr="0047487D" w:rsidRDefault="0047487D" w:rsidP="0047487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47487D" w:rsidRPr="0047487D" w:rsidRDefault="0047487D" w:rsidP="0047487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"/>
          <w:color w:val="000000"/>
          <w:kern w:val="0"/>
          <w:sz w:val="24"/>
          <w:szCs w:val="24"/>
        </w:rPr>
      </w:pPr>
    </w:p>
    <w:p w:rsidR="0047487D" w:rsidRPr="0047487D" w:rsidRDefault="0047487D" w:rsidP="0047487D">
      <w:pPr>
        <w:rPr>
          <w:rFonts w:asciiTheme="majorEastAsia" w:eastAsiaTheme="majorEastAsia" w:hAnsiTheme="majorEastAsia"/>
          <w:sz w:val="32"/>
          <w:szCs w:val="32"/>
        </w:rPr>
      </w:pPr>
      <w:r w:rsidRPr="0047487D">
        <w:rPr>
          <w:rFonts w:asciiTheme="majorEastAsia" w:eastAsiaTheme="majorEastAsia" w:hAnsiTheme="majorEastAsia" w:cs="仿宋"/>
          <w:color w:val="000000"/>
          <w:kern w:val="0"/>
          <w:sz w:val="24"/>
          <w:szCs w:val="24"/>
        </w:rPr>
        <w:t xml:space="preserve"> </w:t>
      </w:r>
      <w:r w:rsidRPr="0047487D">
        <w:rPr>
          <w:rFonts w:asciiTheme="majorEastAsia" w:eastAsiaTheme="majorEastAsia" w:hAnsiTheme="majorEastAsia" w:cs="仿宋" w:hint="eastAsia"/>
          <w:color w:val="000000"/>
          <w:kern w:val="0"/>
          <w:sz w:val="32"/>
          <w:szCs w:val="32"/>
        </w:rPr>
        <w:t>考</w:t>
      </w:r>
      <w:r w:rsidRPr="0047487D">
        <w:rPr>
          <w:rFonts w:asciiTheme="majorEastAsia" w:eastAsiaTheme="majorEastAsia" w:hAnsiTheme="majorEastAsia" w:hint="eastAsia"/>
          <w:sz w:val="32"/>
          <w:szCs w:val="32"/>
        </w:rPr>
        <w:t>点设在各省辖市和省直管县（市）招生考试机构所在地，</w:t>
      </w:r>
      <w:r w:rsidRPr="0047487D">
        <w:rPr>
          <w:rFonts w:asciiTheme="majorEastAsia" w:eastAsiaTheme="majorEastAsia" w:hAnsiTheme="majorEastAsia" w:hint="eastAsia"/>
          <w:sz w:val="32"/>
          <w:szCs w:val="32"/>
        </w:rPr>
        <w:lastRenderedPageBreak/>
        <w:t>具体由市（县、区）招生考试机构通知。</w:t>
      </w:r>
    </w:p>
    <w:p w:rsidR="0047487D" w:rsidRPr="0047487D" w:rsidRDefault="0047487D" w:rsidP="0047487D">
      <w:pPr>
        <w:rPr>
          <w:rFonts w:asciiTheme="majorEastAsia" w:eastAsiaTheme="majorEastAsia" w:hAnsiTheme="majorEastAsia"/>
          <w:sz w:val="32"/>
          <w:szCs w:val="32"/>
        </w:rPr>
      </w:pPr>
      <w:r w:rsidRPr="0047487D">
        <w:rPr>
          <w:rFonts w:asciiTheme="majorEastAsia" w:eastAsiaTheme="majorEastAsia" w:hAnsiTheme="majorEastAsia" w:hint="eastAsia"/>
          <w:sz w:val="32"/>
          <w:szCs w:val="32"/>
        </w:rPr>
        <w:t>四、注意事项</w:t>
      </w:r>
    </w:p>
    <w:p w:rsidR="0047487D" w:rsidRPr="0047487D" w:rsidRDefault="0047487D" w:rsidP="0047487D">
      <w:pPr>
        <w:rPr>
          <w:rFonts w:asciiTheme="majorEastAsia" w:eastAsiaTheme="majorEastAsia" w:hAnsiTheme="majorEastAsia"/>
          <w:sz w:val="32"/>
          <w:szCs w:val="32"/>
        </w:rPr>
      </w:pPr>
      <w:r w:rsidRPr="0047487D">
        <w:rPr>
          <w:rFonts w:asciiTheme="majorEastAsia" w:eastAsiaTheme="majorEastAsia" w:hAnsiTheme="majorEastAsia" w:hint="eastAsia"/>
          <w:sz w:val="32"/>
          <w:szCs w:val="32"/>
        </w:rPr>
        <w:t>1.考场内不设置桌椅，考生入场后对号进入考试区域（120cm×120cm），须携带必备的画架（简易折叠式）、画板或画夹、小画凳或小马扎（长宽高均不得大于35cm）及相关的绘画工具和文具，不得携带色卡、书报、资料。严禁携带各种无线通讯工具、电子存储记忆录放设备以及手表或其他计时工具、涂改液、修正带等非考试必需物品进入考场。</w:t>
      </w:r>
    </w:p>
    <w:p w:rsidR="0047487D" w:rsidRPr="0047487D" w:rsidRDefault="0047487D" w:rsidP="0047487D">
      <w:pPr>
        <w:rPr>
          <w:rFonts w:asciiTheme="majorEastAsia" w:eastAsiaTheme="majorEastAsia" w:hAnsiTheme="majorEastAsia"/>
          <w:sz w:val="32"/>
          <w:szCs w:val="32"/>
        </w:rPr>
      </w:pPr>
      <w:r w:rsidRPr="0047487D">
        <w:rPr>
          <w:rFonts w:asciiTheme="majorEastAsia" w:eastAsiaTheme="majorEastAsia" w:hAnsiTheme="majorEastAsia" w:hint="eastAsia"/>
          <w:sz w:val="32"/>
          <w:szCs w:val="32"/>
        </w:rPr>
        <w:t>2.考生必须使用考点统一提供的答题纸，答题纸答题区域规格：32cm×30cm，超出答题区的答案无效，严禁在答题纸上做任何标记或在卷面上喷洒定画液体。</w:t>
      </w:r>
    </w:p>
    <w:p w:rsidR="0047487D" w:rsidRPr="0047487D" w:rsidRDefault="0047487D" w:rsidP="0047487D">
      <w:pPr>
        <w:rPr>
          <w:rFonts w:asciiTheme="majorEastAsia" w:eastAsiaTheme="majorEastAsia" w:hAnsiTheme="majorEastAsia"/>
          <w:sz w:val="32"/>
          <w:szCs w:val="32"/>
        </w:rPr>
      </w:pPr>
      <w:r w:rsidRPr="0047487D">
        <w:rPr>
          <w:rFonts w:asciiTheme="majorEastAsia" w:eastAsiaTheme="majorEastAsia" w:hAnsiTheme="majorEastAsia" w:hint="eastAsia"/>
          <w:sz w:val="32"/>
          <w:szCs w:val="32"/>
        </w:rPr>
        <w:t>3.速写、素描只能使用铅笔、炭笔作为表现工具，色彩只能使用水粉或水彩颜料。</w:t>
      </w:r>
    </w:p>
    <w:sectPr w:rsidR="0047487D" w:rsidRPr="0047487D" w:rsidSect="004B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74" w:rsidRDefault="000E3874" w:rsidP="0047487D">
      <w:r>
        <w:separator/>
      </w:r>
    </w:p>
  </w:endnote>
  <w:endnote w:type="continuationSeparator" w:id="1">
    <w:p w:rsidR="000E3874" w:rsidRDefault="000E3874" w:rsidP="0047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74" w:rsidRDefault="000E3874" w:rsidP="0047487D">
      <w:r>
        <w:separator/>
      </w:r>
    </w:p>
  </w:footnote>
  <w:footnote w:type="continuationSeparator" w:id="1">
    <w:p w:rsidR="000E3874" w:rsidRDefault="000E3874" w:rsidP="00474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87D"/>
    <w:rsid w:val="000E3874"/>
    <w:rsid w:val="0047487D"/>
    <w:rsid w:val="004B3C07"/>
    <w:rsid w:val="007F43EA"/>
    <w:rsid w:val="00A7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8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87D"/>
    <w:rPr>
      <w:sz w:val="18"/>
      <w:szCs w:val="18"/>
    </w:rPr>
  </w:style>
  <w:style w:type="paragraph" w:customStyle="1" w:styleId="Default">
    <w:name w:val="Default"/>
    <w:rsid w:val="0047487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748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>CN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2020-11-18T01:16:00Z</dcterms:created>
  <dcterms:modified xsi:type="dcterms:W3CDTF">2020-11-18T01:33:00Z</dcterms:modified>
</cp:coreProperties>
</file>